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F90" w:rsidRPr="007B6F90" w:rsidRDefault="007B6F90" w:rsidP="007B6F90">
      <w:pPr>
        <w:spacing w:after="0"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7B6F90">
        <w:rPr>
          <w:rFonts w:ascii="Times New Roman" w:hAnsi="Times New Roman" w:cs="Times New Roman"/>
          <w:b/>
          <w:sz w:val="22"/>
          <w:lang w:val="en-US"/>
        </w:rPr>
        <w:t>VI</w:t>
      </w:r>
      <w:r w:rsidRPr="007B6F90">
        <w:rPr>
          <w:rFonts w:ascii="Times New Roman" w:hAnsi="Times New Roman" w:cs="Times New Roman"/>
          <w:b/>
          <w:sz w:val="22"/>
        </w:rPr>
        <w:t xml:space="preserve"> Евразийский форум по онкологии головы и шеи</w:t>
      </w:r>
    </w:p>
    <w:p w:rsidR="007B6F90" w:rsidRPr="007B6F90" w:rsidRDefault="007B6F90" w:rsidP="007B6F90">
      <w:pPr>
        <w:spacing w:after="0"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7B6F90">
        <w:rPr>
          <w:rFonts w:ascii="Times New Roman" w:hAnsi="Times New Roman" w:cs="Times New Roman"/>
          <w:b/>
          <w:sz w:val="22"/>
        </w:rPr>
        <w:t>Евразийский семинар по оральной медицине</w:t>
      </w:r>
    </w:p>
    <w:p w:rsidR="007B6F90" w:rsidRPr="00125EBC" w:rsidRDefault="007B6F90" w:rsidP="007B6F90">
      <w:pPr>
        <w:spacing w:after="0"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125EBC">
        <w:rPr>
          <w:rFonts w:ascii="Times New Roman" w:hAnsi="Times New Roman" w:cs="Times New Roman"/>
          <w:b/>
          <w:sz w:val="22"/>
        </w:rPr>
        <w:t>13 июля 2019, Президент-Отель, Москва, Россия</w:t>
      </w:r>
    </w:p>
    <w:p w:rsidR="007B6F90" w:rsidRDefault="007B6F90" w:rsidP="007B6F90">
      <w:pPr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:rsidR="007B6F90" w:rsidRPr="00125EBC" w:rsidRDefault="007B6F90" w:rsidP="007B6F90">
      <w:pPr>
        <w:spacing w:after="0"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125EBC">
        <w:rPr>
          <w:rFonts w:ascii="Times New Roman" w:hAnsi="Times New Roman" w:cs="Times New Roman"/>
          <w:b/>
          <w:sz w:val="22"/>
        </w:rPr>
        <w:t>Программа мероприятия</w:t>
      </w:r>
    </w:p>
    <w:tbl>
      <w:tblPr>
        <w:tblStyle w:val="a9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330"/>
      </w:tblGrid>
      <w:tr w:rsidR="00EE53DD" w:rsidRPr="00B4463D" w:rsidTr="00583931">
        <w:trPr>
          <w:trHeight w:val="851"/>
        </w:trPr>
        <w:tc>
          <w:tcPr>
            <w:tcW w:w="1560" w:type="dxa"/>
          </w:tcPr>
          <w:p w:rsidR="00EE53DD" w:rsidRPr="004B4DCE" w:rsidRDefault="002A77F8" w:rsidP="002A77F8">
            <w:pPr>
              <w:spacing w:before="240"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B4DCE"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EE53DD" w:rsidRPr="004B4DCE">
              <w:rPr>
                <w:rFonts w:ascii="Times New Roman" w:hAnsi="Times New Roman" w:cs="Times New Roman"/>
                <w:b/>
                <w:sz w:val="24"/>
              </w:rPr>
              <w:t>:00-</w:t>
            </w:r>
            <w:r w:rsidRPr="004B4DCE"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EE53DD" w:rsidRPr="004B4DCE">
              <w:rPr>
                <w:rFonts w:ascii="Times New Roman" w:hAnsi="Times New Roman" w:cs="Times New Roman"/>
                <w:b/>
                <w:sz w:val="24"/>
              </w:rPr>
              <w:t>:00</w:t>
            </w:r>
          </w:p>
        </w:tc>
        <w:tc>
          <w:tcPr>
            <w:tcW w:w="8330" w:type="dxa"/>
          </w:tcPr>
          <w:p w:rsidR="00EE53DD" w:rsidRPr="0036214C" w:rsidRDefault="00EE53DD" w:rsidP="00C846E8">
            <w:pPr>
              <w:spacing w:before="24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47A9F">
              <w:rPr>
                <w:rFonts w:ascii="Times New Roman" w:hAnsi="Times New Roman" w:cs="Times New Roman"/>
                <w:b/>
                <w:sz w:val="24"/>
              </w:rPr>
              <w:t>Регистрация</w:t>
            </w:r>
            <w:r w:rsidR="0036214C">
              <w:rPr>
                <w:rFonts w:ascii="Times New Roman" w:hAnsi="Times New Roman" w:cs="Times New Roman"/>
                <w:b/>
                <w:sz w:val="24"/>
              </w:rPr>
              <w:t xml:space="preserve"> участников конгресса</w:t>
            </w:r>
          </w:p>
          <w:p w:rsidR="00B4463D" w:rsidRPr="00B4463D" w:rsidRDefault="00B4463D" w:rsidP="00B4463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53DD" w:rsidRPr="00B4463D" w:rsidTr="00583931">
        <w:trPr>
          <w:trHeight w:val="1564"/>
        </w:trPr>
        <w:tc>
          <w:tcPr>
            <w:tcW w:w="1560" w:type="dxa"/>
          </w:tcPr>
          <w:p w:rsidR="00EE53DD" w:rsidRPr="004B4DCE" w:rsidRDefault="0036214C" w:rsidP="00176223">
            <w:pPr>
              <w:spacing w:before="240"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B4DCE">
              <w:rPr>
                <w:rFonts w:ascii="Times New Roman" w:hAnsi="Times New Roman" w:cs="Times New Roman"/>
                <w:b/>
                <w:sz w:val="24"/>
              </w:rPr>
              <w:t>09:00-10:0</w:t>
            </w:r>
            <w:r w:rsidR="00176223" w:rsidRPr="004B4DCE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8330" w:type="dxa"/>
          </w:tcPr>
          <w:p w:rsidR="00EE53DD" w:rsidRDefault="0036214C" w:rsidP="004B4DCE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Гранот</w:t>
            </w:r>
            <w:proofErr w:type="spellEnd"/>
            <w:r w:rsidR="00D8610B">
              <w:rPr>
                <w:rFonts w:ascii="Times New Roman" w:hAnsi="Times New Roman" w:cs="Times New Roman"/>
                <w:b/>
                <w:sz w:val="24"/>
              </w:rPr>
              <w:t xml:space="preserve"> Игаль</w:t>
            </w:r>
          </w:p>
          <w:p w:rsidR="0036214C" w:rsidRPr="00047A9F" w:rsidRDefault="0036214C" w:rsidP="004B4D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Специалист в области оральной медицины, заведующий отделом оральной медиц</w:t>
            </w:r>
            <w:r w:rsidR="00536C3F">
              <w:rPr>
                <w:rFonts w:ascii="Times New Roman" w:hAnsi="Times New Roman" w:cs="Times New Roman"/>
                <w:b/>
                <w:sz w:val="24"/>
              </w:rPr>
              <w:t>ины, медицинский центр Галилеи (</w:t>
            </w:r>
            <w:r>
              <w:rPr>
                <w:rFonts w:ascii="Times New Roman" w:hAnsi="Times New Roman" w:cs="Times New Roman"/>
                <w:b/>
                <w:sz w:val="24"/>
              </w:rPr>
              <w:t>Нагария, Израиль).</w:t>
            </w:r>
          </w:p>
          <w:p w:rsidR="004B4DCE" w:rsidRDefault="004B4DCE" w:rsidP="001D658B">
            <w:pPr>
              <w:rPr>
                <w:rFonts w:ascii="Times New Roman" w:hAnsi="Times New Roman" w:cs="Times New Roman"/>
                <w:sz w:val="24"/>
              </w:rPr>
            </w:pPr>
          </w:p>
          <w:p w:rsidR="004B4DCE" w:rsidRPr="004B4DCE" w:rsidRDefault="004B4DCE" w:rsidP="004B4DCE">
            <w:pPr>
              <w:rPr>
                <w:rFonts w:ascii="Times New Roman" w:hAnsi="Times New Roman" w:cs="Times New Roman"/>
                <w:sz w:val="24"/>
              </w:rPr>
            </w:pPr>
            <w:r w:rsidRPr="004B4DCE">
              <w:rPr>
                <w:rFonts w:ascii="Times New Roman" w:hAnsi="Times New Roman" w:cs="Times New Roman"/>
                <w:sz w:val="24"/>
              </w:rPr>
              <w:t xml:space="preserve">Осмотр пациента на стоматологическом приеме: внешний осмотр и </w:t>
            </w:r>
          </w:p>
          <w:p w:rsidR="004B4DCE" w:rsidRPr="004B4DCE" w:rsidRDefault="004B4DCE" w:rsidP="004B4DCE">
            <w:pPr>
              <w:rPr>
                <w:rFonts w:ascii="Times New Roman" w:hAnsi="Times New Roman" w:cs="Times New Roman"/>
                <w:sz w:val="24"/>
              </w:rPr>
            </w:pPr>
            <w:r w:rsidRPr="004B4DCE">
              <w:rPr>
                <w:rFonts w:ascii="Times New Roman" w:hAnsi="Times New Roman" w:cs="Times New Roman"/>
                <w:sz w:val="24"/>
              </w:rPr>
              <w:t>типичная локализация поражений слизистой оболочки рта</w:t>
            </w:r>
          </w:p>
          <w:p w:rsidR="004B4DCE" w:rsidRPr="004B4DCE" w:rsidRDefault="000128C1" w:rsidP="004B4D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Визуальная оценка цвета</w:t>
            </w:r>
            <w:r w:rsidR="004B4DCE" w:rsidRPr="004B4DCE">
              <w:rPr>
                <w:rFonts w:ascii="Times New Roman" w:hAnsi="Times New Roman" w:cs="Times New Roman"/>
                <w:sz w:val="24"/>
              </w:rPr>
              <w:t xml:space="preserve">, размера и вида элементов поражения </w:t>
            </w:r>
          </w:p>
          <w:p w:rsidR="004B4DCE" w:rsidRPr="004B4DCE" w:rsidRDefault="004B4DCE" w:rsidP="004B4DCE">
            <w:pPr>
              <w:rPr>
                <w:rFonts w:ascii="Times New Roman" w:hAnsi="Times New Roman" w:cs="Times New Roman"/>
                <w:sz w:val="24"/>
              </w:rPr>
            </w:pPr>
            <w:r w:rsidRPr="004B4DCE">
              <w:rPr>
                <w:rFonts w:ascii="Times New Roman" w:hAnsi="Times New Roman" w:cs="Times New Roman"/>
                <w:sz w:val="24"/>
              </w:rPr>
              <w:t xml:space="preserve">Окраска элементов поражения </w:t>
            </w:r>
            <w:r w:rsidR="000128C1">
              <w:rPr>
                <w:rFonts w:ascii="Times New Roman" w:hAnsi="Times New Roman" w:cs="Times New Roman"/>
                <w:sz w:val="24"/>
              </w:rPr>
              <w:t>слизистой оболочки рта</w:t>
            </w:r>
          </w:p>
          <w:p w:rsidR="004B4DCE" w:rsidRPr="004B4DCE" w:rsidRDefault="004B4DCE" w:rsidP="004B4DC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4DCE">
              <w:rPr>
                <w:rFonts w:ascii="Times New Roman" w:hAnsi="Times New Roman" w:cs="Times New Roman"/>
                <w:sz w:val="24"/>
              </w:rPr>
              <w:t>Фотопротокол</w:t>
            </w:r>
            <w:proofErr w:type="spellEnd"/>
          </w:p>
          <w:p w:rsidR="004B4DCE" w:rsidRPr="004B4DCE" w:rsidRDefault="000128C1" w:rsidP="004B4D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Пальпация элементов поражения</w:t>
            </w:r>
            <w:r w:rsidR="004B4DCE" w:rsidRPr="004B4DCE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подлежащих мягких тканей</w:t>
            </w:r>
            <w:r w:rsidR="004B4DCE" w:rsidRPr="004B4DCE">
              <w:rPr>
                <w:rFonts w:ascii="Times New Roman" w:hAnsi="Times New Roman" w:cs="Times New Roman"/>
                <w:sz w:val="24"/>
              </w:rPr>
              <w:t>, регионарных лимфоузлов</w:t>
            </w:r>
          </w:p>
          <w:p w:rsidR="004B4DCE" w:rsidRPr="004B4DCE" w:rsidRDefault="004B4DCE" w:rsidP="004B4DCE">
            <w:pPr>
              <w:rPr>
                <w:rFonts w:ascii="Times New Roman" w:hAnsi="Times New Roman" w:cs="Times New Roman"/>
                <w:sz w:val="24"/>
              </w:rPr>
            </w:pPr>
            <w:r w:rsidRPr="004B4DCE">
              <w:rPr>
                <w:rFonts w:ascii="Times New Roman" w:hAnsi="Times New Roman" w:cs="Times New Roman"/>
                <w:sz w:val="24"/>
              </w:rPr>
              <w:t xml:space="preserve">Рентгенодиагностика </w:t>
            </w:r>
          </w:p>
          <w:p w:rsidR="00B4463D" w:rsidRPr="001D658B" w:rsidRDefault="004B4DCE" w:rsidP="004B4DC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B4DCE">
              <w:rPr>
                <w:rFonts w:ascii="Times New Roman" w:hAnsi="Times New Roman" w:cs="Times New Roman"/>
                <w:sz w:val="24"/>
              </w:rPr>
              <w:t>Описание поражения в истории болезни, сроки и тактика динамического наблюдения при различных патологиях</w:t>
            </w:r>
          </w:p>
        </w:tc>
      </w:tr>
      <w:tr w:rsidR="00EE53DD" w:rsidRPr="00B4463D" w:rsidTr="005B3DB9">
        <w:tc>
          <w:tcPr>
            <w:tcW w:w="1560" w:type="dxa"/>
          </w:tcPr>
          <w:p w:rsidR="00EE53DD" w:rsidRPr="004B4DCE" w:rsidRDefault="004B4DCE" w:rsidP="00176223">
            <w:pPr>
              <w:spacing w:before="240"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B4DCE">
              <w:rPr>
                <w:rFonts w:ascii="Times New Roman" w:hAnsi="Times New Roman" w:cs="Times New Roman"/>
                <w:b/>
                <w:sz w:val="24"/>
              </w:rPr>
              <w:t>10:00</w:t>
            </w:r>
            <w:r w:rsidR="00047A9F" w:rsidRPr="004B4DCE">
              <w:rPr>
                <w:rFonts w:ascii="Times New Roman" w:hAnsi="Times New Roman" w:cs="Times New Roman"/>
                <w:b/>
                <w:sz w:val="24"/>
              </w:rPr>
              <w:t>-1</w:t>
            </w:r>
            <w:r w:rsidR="00176223" w:rsidRPr="004B4DCE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047A9F" w:rsidRPr="004B4DCE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4B4DCE">
              <w:rPr>
                <w:rFonts w:ascii="Times New Roman" w:hAnsi="Times New Roman" w:cs="Times New Roman"/>
                <w:b/>
                <w:sz w:val="24"/>
              </w:rPr>
              <w:t>45</w:t>
            </w:r>
          </w:p>
        </w:tc>
        <w:tc>
          <w:tcPr>
            <w:tcW w:w="8330" w:type="dxa"/>
          </w:tcPr>
          <w:p w:rsidR="00EE53DD" w:rsidRDefault="004B4DCE" w:rsidP="004B4DCE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Чатурведи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Панкадж</w:t>
            </w:r>
            <w:proofErr w:type="spellEnd"/>
          </w:p>
          <w:p w:rsidR="004B4DCE" w:rsidRPr="00047A9F" w:rsidRDefault="004B4DCE" w:rsidP="004B4D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Профессор, хирург</w:t>
            </w:r>
            <w:r w:rsidR="00536C3F">
              <w:rPr>
                <w:rFonts w:ascii="Times New Roman" w:hAnsi="Times New Roman" w:cs="Times New Roman"/>
                <w:b/>
                <w:sz w:val="24"/>
              </w:rPr>
              <w:t>, О</w:t>
            </w:r>
            <w:r>
              <w:rPr>
                <w:rFonts w:ascii="Times New Roman" w:hAnsi="Times New Roman" w:cs="Times New Roman"/>
                <w:b/>
                <w:sz w:val="24"/>
              </w:rPr>
              <w:t>тд</w:t>
            </w:r>
            <w:r w:rsidR="00536C3F">
              <w:rPr>
                <w:rFonts w:ascii="Times New Roman" w:hAnsi="Times New Roman" w:cs="Times New Roman"/>
                <w:b/>
                <w:sz w:val="24"/>
              </w:rPr>
              <w:t>еление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хирургии головы и шеи, Заместитель директора центра по изучению эпидемиологии рака, Мемориа</w:t>
            </w:r>
            <w:r w:rsidR="00536C3F">
              <w:rPr>
                <w:rFonts w:ascii="Times New Roman" w:hAnsi="Times New Roman" w:cs="Times New Roman"/>
                <w:b/>
                <w:sz w:val="24"/>
              </w:rPr>
              <w:t xml:space="preserve">льный медицинский центр </w:t>
            </w:r>
            <w:proofErr w:type="spellStart"/>
            <w:r w:rsidR="00536C3F">
              <w:rPr>
                <w:rFonts w:ascii="Times New Roman" w:hAnsi="Times New Roman" w:cs="Times New Roman"/>
                <w:b/>
                <w:sz w:val="24"/>
              </w:rPr>
              <w:t>им.Тата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36C3F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</w:rPr>
              <w:t>Мумбаи, Индия</w:t>
            </w:r>
            <w:r w:rsidR="00536C3F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4B4DCE" w:rsidRDefault="004B4DCE" w:rsidP="00047A9F">
            <w:pPr>
              <w:rPr>
                <w:rFonts w:ascii="Times New Roman" w:hAnsi="Times New Roman" w:cs="Times New Roman"/>
                <w:sz w:val="24"/>
              </w:rPr>
            </w:pPr>
          </w:p>
          <w:p w:rsidR="00047A9F" w:rsidRDefault="004B4DCE" w:rsidP="00047A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Последние достижения в подходах к лечению предраковых поражений слизистой рта:</w:t>
            </w:r>
          </w:p>
          <w:p w:rsidR="004B4DCE" w:rsidRDefault="004B4DCE" w:rsidP="00047A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оценка местного статуса;</w:t>
            </w:r>
          </w:p>
          <w:p w:rsidR="004B4DCE" w:rsidRDefault="004B4DCE" w:rsidP="00047A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связь с общесоматической патологией;</w:t>
            </w:r>
          </w:p>
          <w:p w:rsidR="004B4DCE" w:rsidRDefault="004B4DCE" w:rsidP="00047A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выработка тактики ведения согласно международным протоколам;</w:t>
            </w:r>
          </w:p>
          <w:p w:rsidR="004B4DCE" w:rsidRDefault="004B4DCE" w:rsidP="00047A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методы хирургического и консервативного лечения;</w:t>
            </w:r>
          </w:p>
          <w:p w:rsidR="00536C3F" w:rsidRPr="00B4463D" w:rsidRDefault="00536C3F" w:rsidP="00047A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динамическое наблюдение: сроки, протоколы</w:t>
            </w:r>
          </w:p>
        </w:tc>
      </w:tr>
      <w:tr w:rsidR="00EE53DD" w:rsidRPr="00B4463D" w:rsidTr="005B3DB9">
        <w:tc>
          <w:tcPr>
            <w:tcW w:w="1560" w:type="dxa"/>
          </w:tcPr>
          <w:p w:rsidR="00EE53DD" w:rsidRPr="004B4DCE" w:rsidRDefault="00536C3F" w:rsidP="00017EC5">
            <w:pPr>
              <w:spacing w:before="240"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10:45</w:t>
            </w:r>
            <w:r w:rsidR="00047A9F" w:rsidRPr="004B4DCE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20117E" w:rsidRPr="004B4DCE">
              <w:rPr>
                <w:rFonts w:ascii="Times New Roman" w:hAnsi="Times New Roman" w:cs="Times New Roman"/>
                <w:b/>
                <w:sz w:val="24"/>
              </w:rPr>
              <w:t>11</w:t>
            </w:r>
            <w:r w:rsidR="00047A9F" w:rsidRPr="004B4DCE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8330" w:type="dxa"/>
          </w:tcPr>
          <w:p w:rsidR="0020117E" w:rsidRDefault="0020117E" w:rsidP="00047A9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47A9F" w:rsidRDefault="00536C3F" w:rsidP="00536C3F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Денис Анна Григорьевна</w:t>
            </w:r>
          </w:p>
          <w:p w:rsidR="00536C3F" w:rsidRDefault="00536C3F" w:rsidP="00536C3F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Челюстно-лицевой хирург, член международной ассоциации по лечению сосудистых аномалий, Морозовская городская клиническая больница (Тверь, Россия)</w:t>
            </w:r>
          </w:p>
          <w:p w:rsidR="00D04496" w:rsidRDefault="00D04496" w:rsidP="00047A9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47A9F" w:rsidRPr="00047A9F" w:rsidRDefault="00536C3F" w:rsidP="005839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Сосудистые новообразования полости рта: дифференциальная диагностика, лечение</w:t>
            </w:r>
          </w:p>
        </w:tc>
      </w:tr>
      <w:tr w:rsidR="00EE53DD" w:rsidRPr="00B4463D" w:rsidTr="005B3DB9">
        <w:tc>
          <w:tcPr>
            <w:tcW w:w="1560" w:type="dxa"/>
          </w:tcPr>
          <w:p w:rsidR="00EE53DD" w:rsidRPr="004B4DCE" w:rsidRDefault="0020117E" w:rsidP="00176223">
            <w:pPr>
              <w:spacing w:before="240"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B4DCE">
              <w:rPr>
                <w:rFonts w:ascii="Times New Roman" w:hAnsi="Times New Roman" w:cs="Times New Roman"/>
                <w:b/>
                <w:sz w:val="24"/>
              </w:rPr>
              <w:t>11:</w:t>
            </w:r>
            <w:r w:rsidR="00536C3F">
              <w:rPr>
                <w:rFonts w:ascii="Times New Roman" w:hAnsi="Times New Roman" w:cs="Times New Roman"/>
                <w:b/>
                <w:sz w:val="24"/>
              </w:rPr>
              <w:t>15</w:t>
            </w:r>
            <w:r w:rsidR="00017EC5" w:rsidRPr="004B4DCE">
              <w:rPr>
                <w:rFonts w:ascii="Times New Roman" w:hAnsi="Times New Roman" w:cs="Times New Roman"/>
                <w:b/>
                <w:sz w:val="24"/>
              </w:rPr>
              <w:t>-1</w:t>
            </w:r>
            <w:r w:rsidR="00176223" w:rsidRPr="004B4DCE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4B4DCE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536C3F">
              <w:rPr>
                <w:rFonts w:ascii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8330" w:type="dxa"/>
          </w:tcPr>
          <w:p w:rsidR="0020117E" w:rsidRDefault="00536C3F" w:rsidP="00536C3F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Делидова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Екатерина Владимировна</w:t>
            </w:r>
          </w:p>
          <w:p w:rsidR="00536C3F" w:rsidRDefault="00536C3F" w:rsidP="00536C3F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К.м.н., главный врач клиники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Дента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Вита Престиж» и клиники «Семейной стоматологии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Дента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Вита» (Москва, Россия)</w:t>
            </w:r>
          </w:p>
          <w:p w:rsidR="0020117E" w:rsidRDefault="0020117E" w:rsidP="002011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47A9F" w:rsidRPr="00047A9F" w:rsidRDefault="00536C3F" w:rsidP="00A668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Оказание помощи больным с патологией слизистой рта в междисциплинарном аспекте: маршрутизация, особенности направления пациентов к специалистам</w:t>
            </w:r>
          </w:p>
        </w:tc>
      </w:tr>
      <w:tr w:rsidR="00EE53DD" w:rsidRPr="00B4463D" w:rsidTr="00583931">
        <w:trPr>
          <w:trHeight w:val="218"/>
        </w:trPr>
        <w:tc>
          <w:tcPr>
            <w:tcW w:w="1560" w:type="dxa"/>
          </w:tcPr>
          <w:p w:rsidR="00EE53DD" w:rsidRPr="004B4DCE" w:rsidRDefault="007B6F90" w:rsidP="00F33FC2">
            <w:pPr>
              <w:spacing w:before="240"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12:00</w:t>
            </w:r>
            <w:r w:rsidR="00536C3F">
              <w:rPr>
                <w:rFonts w:ascii="Times New Roman" w:hAnsi="Times New Roman" w:cs="Times New Roman"/>
                <w:b/>
                <w:sz w:val="24"/>
              </w:rPr>
              <w:t>-12:3</w:t>
            </w:r>
            <w:r w:rsidR="00F33FC2" w:rsidRPr="004B4DCE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8330" w:type="dxa"/>
          </w:tcPr>
          <w:p w:rsidR="00EE53DD" w:rsidRPr="00F33FC2" w:rsidRDefault="00F33FC2" w:rsidP="00F33FC2">
            <w:pPr>
              <w:spacing w:before="240"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33FC2">
              <w:rPr>
                <w:rFonts w:ascii="Times New Roman" w:hAnsi="Times New Roman" w:cs="Times New Roman"/>
                <w:b/>
                <w:sz w:val="24"/>
              </w:rPr>
              <w:t>Кофе-Брейк</w:t>
            </w:r>
          </w:p>
        </w:tc>
      </w:tr>
      <w:tr w:rsidR="00EE53DD" w:rsidRPr="00B4463D" w:rsidTr="005B3DB9">
        <w:tc>
          <w:tcPr>
            <w:tcW w:w="1560" w:type="dxa"/>
          </w:tcPr>
          <w:p w:rsidR="00EE53DD" w:rsidRPr="004B4DCE" w:rsidRDefault="00536C3F" w:rsidP="00A6681F">
            <w:pPr>
              <w:spacing w:before="240"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12:3</w:t>
            </w:r>
            <w:r w:rsidR="00F33FC2" w:rsidRPr="004B4DCE">
              <w:rPr>
                <w:rFonts w:ascii="Times New Roman" w:hAnsi="Times New Roman" w:cs="Times New Roman"/>
                <w:b/>
                <w:sz w:val="24"/>
              </w:rPr>
              <w:t>0-1</w:t>
            </w:r>
            <w:r w:rsidR="00176223" w:rsidRPr="004B4DCE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F33FC2" w:rsidRPr="004B4DCE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8330" w:type="dxa"/>
          </w:tcPr>
          <w:p w:rsidR="00536C3F" w:rsidRDefault="00536C3F" w:rsidP="00536C3F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Пашкова Галина Сергеевна</w:t>
            </w:r>
          </w:p>
          <w:p w:rsidR="00A85CF7" w:rsidRPr="00A85CF7" w:rsidRDefault="00536C3F" w:rsidP="00536C3F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36C3F">
              <w:rPr>
                <w:rFonts w:ascii="Times New Roman" w:hAnsi="Times New Roman" w:cs="Times New Roman"/>
                <w:b/>
                <w:sz w:val="24"/>
              </w:rPr>
              <w:t xml:space="preserve">к.м.н., доцент кафедры ортопедии РУДН, главный врач ООО «Клиника </w:t>
            </w:r>
            <w:proofErr w:type="spellStart"/>
            <w:r w:rsidRPr="00536C3F">
              <w:rPr>
                <w:rFonts w:ascii="Times New Roman" w:hAnsi="Times New Roman" w:cs="Times New Roman"/>
                <w:b/>
                <w:sz w:val="24"/>
              </w:rPr>
              <w:t>Bosco</w:t>
            </w:r>
            <w:proofErr w:type="spellEnd"/>
            <w:r w:rsidRPr="00536C3F"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(Москва, Россия)</w:t>
            </w:r>
          </w:p>
          <w:p w:rsidR="00536C3F" w:rsidRDefault="00536C3F" w:rsidP="00C12714">
            <w:pPr>
              <w:rPr>
                <w:rFonts w:ascii="Times New Roman" w:hAnsi="Times New Roman" w:cs="Times New Roman"/>
                <w:sz w:val="24"/>
              </w:rPr>
            </w:pPr>
          </w:p>
          <w:p w:rsidR="00FD76A4" w:rsidRPr="00B4463D" w:rsidRDefault="00536C3F" w:rsidP="00C127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Оральная медицина каждый день</w:t>
            </w:r>
            <w:r w:rsidRPr="00536C3F">
              <w:rPr>
                <w:rFonts w:ascii="Times New Roman" w:hAnsi="Times New Roman" w:cs="Times New Roman"/>
                <w:sz w:val="24"/>
              </w:rPr>
              <w:t>: «отправляю» или «направляю». Обзор клинических случаев с оценкой рисков, возможностей диагностики, доступных протоколов лечения. Персонификация в выборе средств ухода за полостью рта.</w:t>
            </w:r>
          </w:p>
        </w:tc>
      </w:tr>
      <w:tr w:rsidR="005F266D" w:rsidRPr="00B4463D" w:rsidTr="005B3DB9">
        <w:tc>
          <w:tcPr>
            <w:tcW w:w="1560" w:type="dxa"/>
          </w:tcPr>
          <w:p w:rsidR="005F266D" w:rsidRPr="004B4DCE" w:rsidRDefault="00D8610B" w:rsidP="00A6681F">
            <w:pPr>
              <w:spacing w:before="240"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13:15</w:t>
            </w:r>
            <w:r w:rsidR="00C846E8" w:rsidRPr="004B4DCE">
              <w:rPr>
                <w:rFonts w:ascii="Times New Roman" w:hAnsi="Times New Roman" w:cs="Times New Roman"/>
                <w:b/>
                <w:sz w:val="24"/>
              </w:rPr>
              <w:t>-14</w:t>
            </w:r>
            <w:r w:rsidR="005F266D" w:rsidRPr="004B4DCE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8330" w:type="dxa"/>
          </w:tcPr>
          <w:p w:rsidR="00D8610B" w:rsidRDefault="00D8610B" w:rsidP="00D8610B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Гранот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Игаль</w:t>
            </w:r>
          </w:p>
          <w:p w:rsidR="00D8610B" w:rsidRPr="00047A9F" w:rsidRDefault="00D8610B" w:rsidP="00D861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Специалист в области оральной медицины, заведующий отделом оральной медицины, медицинский центр Галилеи (Нагария, Израиль).</w:t>
            </w:r>
          </w:p>
          <w:p w:rsidR="00D8610B" w:rsidRDefault="00D8610B" w:rsidP="005F266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F266D" w:rsidRPr="00D8610B" w:rsidRDefault="00D8610B" w:rsidP="005F266D">
            <w:r w:rsidRPr="00D8610B">
              <w:rPr>
                <w:rFonts w:ascii="Times New Roman" w:hAnsi="Times New Roman" w:cs="Times New Roman"/>
                <w:sz w:val="24"/>
              </w:rPr>
              <w:t>Оказание стоматологи</w:t>
            </w:r>
            <w:r>
              <w:rPr>
                <w:rFonts w:ascii="Times New Roman" w:hAnsi="Times New Roman" w:cs="Times New Roman"/>
                <w:sz w:val="24"/>
              </w:rPr>
              <w:t>ческой помощи в полном объёме (</w:t>
            </w:r>
            <w:r w:rsidRPr="00D8610B">
              <w:rPr>
                <w:rFonts w:ascii="Times New Roman" w:hAnsi="Times New Roman" w:cs="Times New Roman"/>
                <w:sz w:val="24"/>
              </w:rPr>
              <w:t>терапевтическое лечение, удаление зубов, несъёмное и съемное протезирование, протез</w:t>
            </w:r>
            <w:r>
              <w:rPr>
                <w:rFonts w:ascii="Times New Roman" w:hAnsi="Times New Roman" w:cs="Times New Roman"/>
                <w:sz w:val="24"/>
              </w:rPr>
              <w:t>ирование с опорой на имплантаты</w:t>
            </w:r>
            <w:r w:rsidRPr="00D8610B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8610B">
              <w:rPr>
                <w:rFonts w:ascii="Times New Roman" w:hAnsi="Times New Roman" w:cs="Times New Roman"/>
                <w:sz w:val="24"/>
              </w:rPr>
              <w:t>он</w:t>
            </w:r>
            <w:r>
              <w:rPr>
                <w:rFonts w:ascii="Times New Roman" w:hAnsi="Times New Roman" w:cs="Times New Roman"/>
                <w:sz w:val="24"/>
              </w:rPr>
              <w:t>кологическим  пациентам: сроки</w:t>
            </w:r>
            <w:r w:rsidRPr="00D8610B">
              <w:rPr>
                <w:rFonts w:ascii="Times New Roman" w:hAnsi="Times New Roman" w:cs="Times New Roman"/>
                <w:sz w:val="24"/>
              </w:rPr>
              <w:t>, протоколы, необходимость, безопасность</w:t>
            </w:r>
          </w:p>
        </w:tc>
      </w:tr>
      <w:tr w:rsidR="00A85CF7" w:rsidRPr="00B4463D" w:rsidTr="005B3DB9">
        <w:tc>
          <w:tcPr>
            <w:tcW w:w="1560" w:type="dxa"/>
          </w:tcPr>
          <w:p w:rsidR="00A85CF7" w:rsidRPr="004B4DCE" w:rsidRDefault="00A85CF7" w:rsidP="00A6681F">
            <w:pPr>
              <w:spacing w:before="240"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B4DCE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846E8" w:rsidRPr="004B4DCE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4B4DCE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D8610B">
              <w:rPr>
                <w:rFonts w:ascii="Times New Roman" w:hAnsi="Times New Roman" w:cs="Times New Roman"/>
                <w:b/>
                <w:sz w:val="24"/>
              </w:rPr>
              <w:t>30</w:t>
            </w:r>
            <w:r w:rsidRPr="004B4DCE">
              <w:rPr>
                <w:rFonts w:ascii="Times New Roman" w:hAnsi="Times New Roman" w:cs="Times New Roman"/>
                <w:b/>
                <w:sz w:val="24"/>
              </w:rPr>
              <w:t>-1</w:t>
            </w:r>
            <w:r w:rsidR="00D8610B">
              <w:rPr>
                <w:rFonts w:ascii="Times New Roman" w:hAnsi="Times New Roman" w:cs="Times New Roman"/>
                <w:b/>
                <w:sz w:val="24"/>
              </w:rPr>
              <w:t>5:0</w:t>
            </w:r>
            <w:r w:rsidR="00A6681F" w:rsidRPr="004B4DCE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8330" w:type="dxa"/>
          </w:tcPr>
          <w:p w:rsidR="00D8610B" w:rsidRDefault="00D8610B" w:rsidP="00D8610B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Екатерина Александровна</w:t>
            </w:r>
          </w:p>
          <w:p w:rsidR="00A85CF7" w:rsidRPr="00D8610B" w:rsidRDefault="00D8610B" w:rsidP="00D861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8610B">
              <w:rPr>
                <w:rFonts w:ascii="Times New Roman" w:hAnsi="Times New Roman" w:cs="Times New Roman"/>
                <w:b/>
                <w:sz w:val="24"/>
              </w:rPr>
              <w:t>к.м.н. доцент, врач-стоматолог детский ДП-</w:t>
            </w:r>
            <w:proofErr w:type="spellStart"/>
            <w:r w:rsidRPr="00D8610B">
              <w:rPr>
                <w:rFonts w:ascii="Times New Roman" w:hAnsi="Times New Roman" w:cs="Times New Roman"/>
                <w:b/>
                <w:sz w:val="24"/>
              </w:rPr>
              <w:t>Клинник</w:t>
            </w:r>
            <w:proofErr w:type="spellEnd"/>
            <w:r w:rsidRPr="00D8610B">
              <w:rPr>
                <w:rFonts w:ascii="Times New Roman" w:hAnsi="Times New Roman" w:cs="Times New Roman"/>
                <w:b/>
                <w:sz w:val="24"/>
              </w:rPr>
              <w:t xml:space="preserve"> (Москва, Россия)</w:t>
            </w:r>
          </w:p>
          <w:p w:rsidR="00D8610B" w:rsidRPr="00D8610B" w:rsidRDefault="00D8610B" w:rsidP="00D8610B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Радиационно-индуцированный кариес. Клиническое наблюдение.</w:t>
            </w:r>
          </w:p>
        </w:tc>
      </w:tr>
      <w:tr w:rsidR="00A6681F" w:rsidRPr="00B4463D" w:rsidTr="005B3DB9">
        <w:tc>
          <w:tcPr>
            <w:tcW w:w="1560" w:type="dxa"/>
          </w:tcPr>
          <w:p w:rsidR="00A6681F" w:rsidRPr="004B4DCE" w:rsidRDefault="00D8610B" w:rsidP="008A34BF">
            <w:pPr>
              <w:spacing w:before="240"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15:0</w:t>
            </w:r>
            <w:r w:rsidR="00C846E8" w:rsidRPr="004B4DCE">
              <w:rPr>
                <w:rFonts w:ascii="Times New Roman" w:hAnsi="Times New Roman" w:cs="Times New Roman"/>
                <w:b/>
                <w:sz w:val="24"/>
              </w:rPr>
              <w:t>0-15</w:t>
            </w:r>
            <w:r w:rsidR="008A34BF" w:rsidRPr="004B4DCE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8A34BF" w:rsidRPr="004B4DCE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8330" w:type="dxa"/>
          </w:tcPr>
          <w:p w:rsidR="00D04496" w:rsidRPr="00583931" w:rsidRDefault="00D8610B" w:rsidP="008A34B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F33FC2">
              <w:rPr>
                <w:rFonts w:ascii="Times New Roman" w:hAnsi="Times New Roman" w:cs="Times New Roman"/>
                <w:b/>
                <w:sz w:val="24"/>
              </w:rPr>
              <w:t>Кофе-Брейк</w:t>
            </w:r>
          </w:p>
        </w:tc>
      </w:tr>
      <w:tr w:rsidR="008A34BF" w:rsidRPr="00B4463D" w:rsidTr="005B3DB9">
        <w:tc>
          <w:tcPr>
            <w:tcW w:w="1560" w:type="dxa"/>
          </w:tcPr>
          <w:p w:rsidR="008A34BF" w:rsidRPr="004B4DCE" w:rsidRDefault="00D8610B" w:rsidP="00673F4C">
            <w:pPr>
              <w:spacing w:before="240"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15:30-18</w:t>
            </w:r>
            <w:r w:rsidR="008A34BF" w:rsidRPr="004B4DCE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8330" w:type="dxa"/>
          </w:tcPr>
          <w:p w:rsidR="00D8610B" w:rsidRDefault="00D8610B" w:rsidP="00D8610B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Гранот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Игаль</w:t>
            </w:r>
          </w:p>
          <w:p w:rsidR="00D8610B" w:rsidRPr="00047A9F" w:rsidRDefault="00D8610B" w:rsidP="00D861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Специалист в области оральной медицины, заведующий отделом оральной медицины, медицинский центр Галилеи (Нагария, Израиль).</w:t>
            </w:r>
          </w:p>
          <w:p w:rsidR="00D8610B" w:rsidRDefault="00D8610B" w:rsidP="00D8610B">
            <w:pPr>
              <w:rPr>
                <w:rFonts w:ascii="Times New Roman" w:hAnsi="Times New Roman" w:cs="Times New Roman"/>
                <w:sz w:val="24"/>
              </w:rPr>
            </w:pPr>
          </w:p>
          <w:p w:rsidR="00D8610B" w:rsidRPr="00D8610B" w:rsidRDefault="00D8610B" w:rsidP="00D8610B">
            <w:pPr>
              <w:rPr>
                <w:rFonts w:ascii="Times New Roman" w:hAnsi="Times New Roman" w:cs="Times New Roman"/>
                <w:sz w:val="24"/>
              </w:rPr>
            </w:pPr>
            <w:r w:rsidRPr="00D8610B">
              <w:rPr>
                <w:rFonts w:ascii="Times New Roman" w:hAnsi="Times New Roman" w:cs="Times New Roman"/>
                <w:sz w:val="24"/>
              </w:rPr>
              <w:t xml:space="preserve">Выявление </w:t>
            </w:r>
            <w:proofErr w:type="spellStart"/>
            <w:r w:rsidRPr="00D8610B">
              <w:rPr>
                <w:rFonts w:ascii="Times New Roman" w:hAnsi="Times New Roman" w:cs="Times New Roman"/>
                <w:sz w:val="24"/>
              </w:rPr>
              <w:t>интраоральных</w:t>
            </w:r>
            <w:proofErr w:type="spellEnd"/>
            <w:r w:rsidRPr="00D8610B">
              <w:rPr>
                <w:rFonts w:ascii="Times New Roman" w:hAnsi="Times New Roman" w:cs="Times New Roman"/>
                <w:sz w:val="24"/>
              </w:rPr>
              <w:t xml:space="preserve"> осложнений методов лечения онкозаболеваний: радикальной хирургии, лучевой терапии, медикаментозной терапии.</w:t>
            </w:r>
          </w:p>
          <w:p w:rsidR="00D8610B" w:rsidRPr="00D8610B" w:rsidRDefault="00D8610B" w:rsidP="00D8610B">
            <w:pPr>
              <w:rPr>
                <w:rFonts w:ascii="Times New Roman" w:hAnsi="Times New Roman" w:cs="Times New Roman"/>
                <w:sz w:val="24"/>
              </w:rPr>
            </w:pPr>
            <w:r w:rsidRPr="00D8610B">
              <w:rPr>
                <w:rFonts w:ascii="Times New Roman" w:hAnsi="Times New Roman" w:cs="Times New Roman"/>
                <w:sz w:val="24"/>
              </w:rPr>
              <w:t xml:space="preserve">Химиотерапевтические </w:t>
            </w:r>
            <w:proofErr w:type="spellStart"/>
            <w:r w:rsidRPr="00D8610B">
              <w:rPr>
                <w:rFonts w:ascii="Times New Roman" w:hAnsi="Times New Roman" w:cs="Times New Roman"/>
                <w:sz w:val="24"/>
              </w:rPr>
              <w:t>мукозиты</w:t>
            </w:r>
            <w:proofErr w:type="spellEnd"/>
            <w:r w:rsidRPr="00D8610B">
              <w:rPr>
                <w:rFonts w:ascii="Times New Roman" w:hAnsi="Times New Roman" w:cs="Times New Roman"/>
                <w:sz w:val="24"/>
              </w:rPr>
              <w:t>: методы профилактики, быстрая и эффективная помощь</w:t>
            </w:r>
          </w:p>
          <w:p w:rsidR="00D8610B" w:rsidRPr="00D8610B" w:rsidRDefault="00D8610B" w:rsidP="00D8610B">
            <w:pPr>
              <w:rPr>
                <w:rFonts w:ascii="Times New Roman" w:hAnsi="Times New Roman" w:cs="Times New Roman"/>
                <w:sz w:val="24"/>
              </w:rPr>
            </w:pPr>
            <w:r w:rsidRPr="00D8610B">
              <w:rPr>
                <w:rFonts w:ascii="Times New Roman" w:hAnsi="Times New Roman" w:cs="Times New Roman"/>
                <w:sz w:val="24"/>
              </w:rPr>
              <w:t xml:space="preserve">Лучевые и медикаментозные некрозы </w:t>
            </w:r>
            <w:proofErr w:type="gramStart"/>
            <w:r w:rsidRPr="00D8610B">
              <w:rPr>
                <w:rFonts w:ascii="Times New Roman" w:hAnsi="Times New Roman" w:cs="Times New Roman"/>
                <w:sz w:val="24"/>
              </w:rPr>
              <w:t>челюсти :</w:t>
            </w:r>
            <w:proofErr w:type="gramEnd"/>
            <w:r w:rsidRPr="00D8610B">
              <w:rPr>
                <w:rFonts w:ascii="Times New Roman" w:hAnsi="Times New Roman" w:cs="Times New Roman"/>
                <w:sz w:val="24"/>
              </w:rPr>
              <w:t xml:space="preserve"> причины, патогенез, тактика действий, прогноз</w:t>
            </w:r>
          </w:p>
          <w:p w:rsidR="00D8610B" w:rsidRPr="00D8610B" w:rsidRDefault="00D8610B" w:rsidP="00D8610B">
            <w:pPr>
              <w:rPr>
                <w:rFonts w:ascii="Times New Roman" w:hAnsi="Times New Roman" w:cs="Times New Roman"/>
                <w:sz w:val="24"/>
              </w:rPr>
            </w:pPr>
          </w:p>
          <w:p w:rsidR="00D8610B" w:rsidRPr="00D8610B" w:rsidRDefault="00D8610B" w:rsidP="00D8610B">
            <w:pPr>
              <w:rPr>
                <w:rFonts w:ascii="Times New Roman" w:hAnsi="Times New Roman" w:cs="Times New Roman"/>
                <w:sz w:val="24"/>
              </w:rPr>
            </w:pPr>
            <w:r w:rsidRPr="00D8610B">
              <w:rPr>
                <w:rFonts w:ascii="Times New Roman" w:hAnsi="Times New Roman" w:cs="Times New Roman"/>
                <w:sz w:val="24"/>
              </w:rPr>
              <w:t>Проверь себя</w:t>
            </w:r>
          </w:p>
          <w:p w:rsidR="008A34BF" w:rsidRDefault="00D8610B" w:rsidP="00D861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Совместные решения клинических задач</w:t>
            </w:r>
          </w:p>
          <w:p w:rsidR="00F36128" w:rsidRPr="00F36128" w:rsidRDefault="00F36128" w:rsidP="00D861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от партнеров</w:t>
            </w:r>
            <w:r w:rsidRPr="00F3612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SPLAT</w:t>
            </w:r>
            <w:r w:rsidRPr="00F3612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МикроМир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Curaprox</w:t>
            </w:r>
          </w:p>
        </w:tc>
      </w:tr>
      <w:tr w:rsidR="008A34BF" w:rsidRPr="00B4463D" w:rsidTr="005B3DB9">
        <w:tc>
          <w:tcPr>
            <w:tcW w:w="1560" w:type="dxa"/>
          </w:tcPr>
          <w:p w:rsidR="008A34BF" w:rsidRPr="004B4DCE" w:rsidRDefault="00A07319" w:rsidP="00D8610B">
            <w:pPr>
              <w:spacing w:before="240"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B4DCE">
              <w:rPr>
                <w:rFonts w:ascii="Times New Roman" w:hAnsi="Times New Roman" w:cs="Times New Roman"/>
                <w:b/>
                <w:sz w:val="24"/>
              </w:rPr>
              <w:t>18:</w:t>
            </w:r>
            <w:r w:rsidR="00D8610B">
              <w:rPr>
                <w:rFonts w:ascii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8330" w:type="dxa"/>
          </w:tcPr>
          <w:p w:rsidR="008A34BF" w:rsidRPr="00A85CF7" w:rsidRDefault="008A34BF" w:rsidP="00A85CF7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</w:t>
            </w:r>
            <w:r w:rsidRPr="005B3DB9">
              <w:rPr>
                <w:rFonts w:ascii="Times New Roman" w:hAnsi="Times New Roman" w:cs="Times New Roman"/>
                <w:b/>
                <w:sz w:val="24"/>
              </w:rPr>
              <w:t>акрытие конференции</w:t>
            </w:r>
          </w:p>
        </w:tc>
      </w:tr>
    </w:tbl>
    <w:p w:rsidR="00FD2107" w:rsidRPr="0020117E" w:rsidRDefault="00FD2107">
      <w:pPr>
        <w:spacing w:after="0"/>
      </w:pPr>
      <w:bookmarkStart w:id="0" w:name="_GoBack"/>
      <w:bookmarkEnd w:id="0"/>
    </w:p>
    <w:sectPr w:rsidR="00FD2107" w:rsidRPr="0020117E" w:rsidSect="00EE53DD"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5DB" w:rsidRDefault="005E05DB" w:rsidP="00EE7B7F">
      <w:pPr>
        <w:spacing w:after="0"/>
      </w:pPr>
      <w:r>
        <w:separator/>
      </w:r>
    </w:p>
  </w:endnote>
  <w:endnote w:type="continuationSeparator" w:id="0">
    <w:p w:rsidR="005E05DB" w:rsidRDefault="005E05DB" w:rsidP="00EE7B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5DB" w:rsidRDefault="005E05DB" w:rsidP="00EE7B7F">
      <w:pPr>
        <w:spacing w:after="0"/>
      </w:pPr>
      <w:r>
        <w:separator/>
      </w:r>
    </w:p>
  </w:footnote>
  <w:footnote w:type="continuationSeparator" w:id="0">
    <w:p w:rsidR="005E05DB" w:rsidRDefault="005E05DB" w:rsidP="00EE7B7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3DD"/>
    <w:rsid w:val="000128C1"/>
    <w:rsid w:val="00014F12"/>
    <w:rsid w:val="00017680"/>
    <w:rsid w:val="00017EC5"/>
    <w:rsid w:val="000350BF"/>
    <w:rsid w:val="0004546A"/>
    <w:rsid w:val="00047A9F"/>
    <w:rsid w:val="000639B3"/>
    <w:rsid w:val="00064AF3"/>
    <w:rsid w:val="00072B5F"/>
    <w:rsid w:val="00077D5F"/>
    <w:rsid w:val="00095457"/>
    <w:rsid w:val="000A190E"/>
    <w:rsid w:val="000B40FF"/>
    <w:rsid w:val="000C54D6"/>
    <w:rsid w:val="000D61C9"/>
    <w:rsid w:val="000F1786"/>
    <w:rsid w:val="000F378A"/>
    <w:rsid w:val="00125EBC"/>
    <w:rsid w:val="00130378"/>
    <w:rsid w:val="00134B5A"/>
    <w:rsid w:val="00146CA0"/>
    <w:rsid w:val="00153772"/>
    <w:rsid w:val="00156535"/>
    <w:rsid w:val="0016086B"/>
    <w:rsid w:val="00171C79"/>
    <w:rsid w:val="00176223"/>
    <w:rsid w:val="00177B03"/>
    <w:rsid w:val="001812B2"/>
    <w:rsid w:val="001854CB"/>
    <w:rsid w:val="00197D57"/>
    <w:rsid w:val="001A4A85"/>
    <w:rsid w:val="001B0F52"/>
    <w:rsid w:val="001D658B"/>
    <w:rsid w:val="001D732C"/>
    <w:rsid w:val="001F6A14"/>
    <w:rsid w:val="001F6C2C"/>
    <w:rsid w:val="00200A99"/>
    <w:rsid w:val="0020117E"/>
    <w:rsid w:val="0026277E"/>
    <w:rsid w:val="00267527"/>
    <w:rsid w:val="00270AB4"/>
    <w:rsid w:val="002743C6"/>
    <w:rsid w:val="00296598"/>
    <w:rsid w:val="002A77F8"/>
    <w:rsid w:val="002B2967"/>
    <w:rsid w:val="002D38E2"/>
    <w:rsid w:val="002E6555"/>
    <w:rsid w:val="002F6614"/>
    <w:rsid w:val="00313899"/>
    <w:rsid w:val="0036214C"/>
    <w:rsid w:val="003802A5"/>
    <w:rsid w:val="00382A34"/>
    <w:rsid w:val="003957FC"/>
    <w:rsid w:val="003A28EB"/>
    <w:rsid w:val="003A45D3"/>
    <w:rsid w:val="003A7B1C"/>
    <w:rsid w:val="003B6528"/>
    <w:rsid w:val="003C5EE6"/>
    <w:rsid w:val="003D7ECE"/>
    <w:rsid w:val="003F19AB"/>
    <w:rsid w:val="00404D97"/>
    <w:rsid w:val="0041266C"/>
    <w:rsid w:val="00443A1E"/>
    <w:rsid w:val="00487766"/>
    <w:rsid w:val="00496246"/>
    <w:rsid w:val="004A016D"/>
    <w:rsid w:val="004A1A3F"/>
    <w:rsid w:val="004B0CD5"/>
    <w:rsid w:val="004B2CBA"/>
    <w:rsid w:val="004B4DCE"/>
    <w:rsid w:val="004B7E50"/>
    <w:rsid w:val="004D6369"/>
    <w:rsid w:val="004E30F8"/>
    <w:rsid w:val="004E5D99"/>
    <w:rsid w:val="00513129"/>
    <w:rsid w:val="00536C3F"/>
    <w:rsid w:val="005413A6"/>
    <w:rsid w:val="00542B33"/>
    <w:rsid w:val="00561F36"/>
    <w:rsid w:val="00567D61"/>
    <w:rsid w:val="00570D9F"/>
    <w:rsid w:val="00583532"/>
    <w:rsid w:val="00583931"/>
    <w:rsid w:val="00585B6F"/>
    <w:rsid w:val="005A17E9"/>
    <w:rsid w:val="005B3DB9"/>
    <w:rsid w:val="005C493B"/>
    <w:rsid w:val="005E05DB"/>
    <w:rsid w:val="005E6F1B"/>
    <w:rsid w:val="005E7325"/>
    <w:rsid w:val="005F266D"/>
    <w:rsid w:val="00600E5B"/>
    <w:rsid w:val="006066F6"/>
    <w:rsid w:val="00613836"/>
    <w:rsid w:val="00647C6C"/>
    <w:rsid w:val="00660930"/>
    <w:rsid w:val="0067068F"/>
    <w:rsid w:val="006A3F4D"/>
    <w:rsid w:val="006A51B6"/>
    <w:rsid w:val="006B1732"/>
    <w:rsid w:val="006E2580"/>
    <w:rsid w:val="006F4F01"/>
    <w:rsid w:val="007020C5"/>
    <w:rsid w:val="007379B5"/>
    <w:rsid w:val="00741A46"/>
    <w:rsid w:val="00744EF8"/>
    <w:rsid w:val="00747868"/>
    <w:rsid w:val="00756BA5"/>
    <w:rsid w:val="00765F9F"/>
    <w:rsid w:val="00783DFE"/>
    <w:rsid w:val="007B6F90"/>
    <w:rsid w:val="007D0C5E"/>
    <w:rsid w:val="007E6909"/>
    <w:rsid w:val="007F2356"/>
    <w:rsid w:val="007F5D9A"/>
    <w:rsid w:val="00801089"/>
    <w:rsid w:val="00806FB6"/>
    <w:rsid w:val="00842779"/>
    <w:rsid w:val="008468E7"/>
    <w:rsid w:val="008A01F5"/>
    <w:rsid w:val="008A34BF"/>
    <w:rsid w:val="008C38D2"/>
    <w:rsid w:val="008E07F9"/>
    <w:rsid w:val="008F39DF"/>
    <w:rsid w:val="009049DB"/>
    <w:rsid w:val="009178AE"/>
    <w:rsid w:val="009334BB"/>
    <w:rsid w:val="00947801"/>
    <w:rsid w:val="00976AD5"/>
    <w:rsid w:val="00987DFC"/>
    <w:rsid w:val="00990B4B"/>
    <w:rsid w:val="009924D8"/>
    <w:rsid w:val="00992C73"/>
    <w:rsid w:val="009E53C6"/>
    <w:rsid w:val="00A0677C"/>
    <w:rsid w:val="00A07319"/>
    <w:rsid w:val="00A12C3F"/>
    <w:rsid w:val="00A44D1B"/>
    <w:rsid w:val="00A4785C"/>
    <w:rsid w:val="00A6681F"/>
    <w:rsid w:val="00A85CF7"/>
    <w:rsid w:val="00A85E4D"/>
    <w:rsid w:val="00AA43D3"/>
    <w:rsid w:val="00AC201A"/>
    <w:rsid w:val="00AE226A"/>
    <w:rsid w:val="00AE28F8"/>
    <w:rsid w:val="00AF56A7"/>
    <w:rsid w:val="00B26C7E"/>
    <w:rsid w:val="00B41E6F"/>
    <w:rsid w:val="00B4463D"/>
    <w:rsid w:val="00B60710"/>
    <w:rsid w:val="00B71E06"/>
    <w:rsid w:val="00B8499B"/>
    <w:rsid w:val="00BA0111"/>
    <w:rsid w:val="00BA51CA"/>
    <w:rsid w:val="00BA72B6"/>
    <w:rsid w:val="00BA7577"/>
    <w:rsid w:val="00BC22E5"/>
    <w:rsid w:val="00BC372A"/>
    <w:rsid w:val="00BD7D4F"/>
    <w:rsid w:val="00BE6ECA"/>
    <w:rsid w:val="00C10E1A"/>
    <w:rsid w:val="00C12714"/>
    <w:rsid w:val="00C4501C"/>
    <w:rsid w:val="00C45B85"/>
    <w:rsid w:val="00C7201D"/>
    <w:rsid w:val="00C72834"/>
    <w:rsid w:val="00C76E22"/>
    <w:rsid w:val="00C846E8"/>
    <w:rsid w:val="00C97985"/>
    <w:rsid w:val="00CD36F0"/>
    <w:rsid w:val="00D04496"/>
    <w:rsid w:val="00D073AC"/>
    <w:rsid w:val="00D21E18"/>
    <w:rsid w:val="00D36E94"/>
    <w:rsid w:val="00D47DF3"/>
    <w:rsid w:val="00D611F0"/>
    <w:rsid w:val="00D636AB"/>
    <w:rsid w:val="00D771BE"/>
    <w:rsid w:val="00D82144"/>
    <w:rsid w:val="00D8610B"/>
    <w:rsid w:val="00D921FA"/>
    <w:rsid w:val="00DE4DA1"/>
    <w:rsid w:val="00DF2C4C"/>
    <w:rsid w:val="00DF772F"/>
    <w:rsid w:val="00E00473"/>
    <w:rsid w:val="00E1134A"/>
    <w:rsid w:val="00E2782B"/>
    <w:rsid w:val="00E41D8D"/>
    <w:rsid w:val="00E42336"/>
    <w:rsid w:val="00E833EF"/>
    <w:rsid w:val="00E90775"/>
    <w:rsid w:val="00E94498"/>
    <w:rsid w:val="00EB4F95"/>
    <w:rsid w:val="00ED08D6"/>
    <w:rsid w:val="00ED62BA"/>
    <w:rsid w:val="00EE53DD"/>
    <w:rsid w:val="00EE7B7F"/>
    <w:rsid w:val="00F04586"/>
    <w:rsid w:val="00F15B50"/>
    <w:rsid w:val="00F22062"/>
    <w:rsid w:val="00F23983"/>
    <w:rsid w:val="00F33FC2"/>
    <w:rsid w:val="00F34497"/>
    <w:rsid w:val="00F36128"/>
    <w:rsid w:val="00F37501"/>
    <w:rsid w:val="00F43C93"/>
    <w:rsid w:val="00F44A50"/>
    <w:rsid w:val="00F53B42"/>
    <w:rsid w:val="00F63631"/>
    <w:rsid w:val="00F6698E"/>
    <w:rsid w:val="00F86449"/>
    <w:rsid w:val="00F87C4B"/>
    <w:rsid w:val="00FD2107"/>
    <w:rsid w:val="00FD417B"/>
    <w:rsid w:val="00FD76A4"/>
    <w:rsid w:val="00FE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727CA"/>
  <w15:docId w15:val="{1F277F0A-DB02-45E7-94FB-1F51E458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 New Roman" w:hAnsi="Tahoma" w:cstheme="minorBidi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7868"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7B7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rsid w:val="00EE7B7F"/>
    <w:rPr>
      <w:szCs w:val="24"/>
    </w:rPr>
  </w:style>
  <w:style w:type="paragraph" w:styleId="a5">
    <w:name w:val="footer"/>
    <w:basedOn w:val="a"/>
    <w:link w:val="a6"/>
    <w:rsid w:val="00EE7B7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rsid w:val="00EE7B7F"/>
    <w:rPr>
      <w:szCs w:val="24"/>
    </w:rPr>
  </w:style>
  <w:style w:type="paragraph" w:styleId="a7">
    <w:name w:val="Balloon Text"/>
    <w:basedOn w:val="a"/>
    <w:link w:val="a8"/>
    <w:rsid w:val="00EE7B7F"/>
    <w:pPr>
      <w:spacing w:after="0"/>
    </w:pPr>
    <w:rPr>
      <w:rFonts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E7B7F"/>
    <w:rPr>
      <w:rFonts w:cs="Tahoma"/>
      <w:sz w:val="16"/>
      <w:szCs w:val="16"/>
    </w:rPr>
  </w:style>
  <w:style w:type="table" w:styleId="a9">
    <w:name w:val="Table Grid"/>
    <w:basedOn w:val="a1"/>
    <w:rsid w:val="00EE53D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49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44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Исаджанян Карина Ервандовна</dc:creator>
  <cp:lastModifiedBy>Юрий Голубев</cp:lastModifiedBy>
  <cp:revision>9</cp:revision>
  <dcterms:created xsi:type="dcterms:W3CDTF">2019-06-26T11:07:00Z</dcterms:created>
  <dcterms:modified xsi:type="dcterms:W3CDTF">2019-06-26T12:59:00Z</dcterms:modified>
</cp:coreProperties>
</file>